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FB378" w14:textId="77777777" w:rsidR="004733C5" w:rsidRPr="00F17CE3" w:rsidRDefault="004733C5" w:rsidP="00FC1C2A">
      <w:pPr>
        <w:spacing w:after="0" w:line="240" w:lineRule="auto"/>
        <w:ind w:firstLine="284"/>
        <w:jc w:val="right"/>
        <w:rPr>
          <w:rFonts w:cs="Times New Roman"/>
          <w:color w:val="000000" w:themeColor="text1"/>
          <w:sz w:val="10"/>
          <w:szCs w:val="10"/>
        </w:rPr>
      </w:pPr>
    </w:p>
    <w:p w14:paraId="64774300" w14:textId="3108F046" w:rsidR="00FC1C2A" w:rsidRDefault="00FC1C2A" w:rsidP="00FC1C2A">
      <w:pPr>
        <w:spacing w:after="0" w:line="240" w:lineRule="auto"/>
        <w:ind w:firstLine="284"/>
        <w:jc w:val="right"/>
        <w:rPr>
          <w:rFonts w:cs="Times New Roman"/>
          <w:color w:val="000000" w:themeColor="text1"/>
          <w:sz w:val="20"/>
          <w:szCs w:val="20"/>
        </w:rPr>
      </w:pPr>
      <w:r w:rsidRPr="00997D10">
        <w:rPr>
          <w:rFonts w:cs="Times New Roman"/>
          <w:color w:val="000000" w:themeColor="text1"/>
          <w:sz w:val="20"/>
          <w:szCs w:val="20"/>
        </w:rPr>
        <w:t xml:space="preserve">Roman – </w:t>
      </w:r>
      <w:r w:rsidR="0070156F">
        <w:rPr>
          <w:rFonts w:cs="Times New Roman"/>
          <w:color w:val="000000" w:themeColor="text1"/>
          <w:sz w:val="20"/>
          <w:szCs w:val="20"/>
        </w:rPr>
        <w:t>1</w:t>
      </w:r>
      <w:r w:rsidR="006D55C2">
        <w:rPr>
          <w:rFonts w:cs="Times New Roman"/>
          <w:color w:val="000000" w:themeColor="text1"/>
          <w:sz w:val="20"/>
          <w:szCs w:val="20"/>
        </w:rPr>
        <w:t>2</w:t>
      </w:r>
      <w:r w:rsidRPr="00997D10">
        <w:rPr>
          <w:rFonts w:cs="Times New Roman"/>
          <w:color w:val="000000" w:themeColor="text1"/>
          <w:sz w:val="20"/>
          <w:szCs w:val="20"/>
        </w:rPr>
        <w:t>.10.202</w:t>
      </w:r>
      <w:r w:rsidR="006D55C2">
        <w:rPr>
          <w:rFonts w:cs="Times New Roman"/>
          <w:color w:val="000000" w:themeColor="text1"/>
          <w:sz w:val="20"/>
          <w:szCs w:val="20"/>
        </w:rPr>
        <w:t>5</w:t>
      </w:r>
    </w:p>
    <w:p w14:paraId="4D24D683" w14:textId="77777777" w:rsidR="004733C5" w:rsidRPr="00997D10" w:rsidRDefault="004733C5" w:rsidP="00FC1C2A">
      <w:pPr>
        <w:spacing w:after="0" w:line="240" w:lineRule="auto"/>
        <w:ind w:firstLine="284"/>
        <w:jc w:val="right"/>
        <w:rPr>
          <w:rFonts w:cs="Times New Roman"/>
          <w:color w:val="000000" w:themeColor="text1"/>
          <w:sz w:val="20"/>
          <w:szCs w:val="20"/>
        </w:rPr>
      </w:pPr>
    </w:p>
    <w:p w14:paraId="6DBCBABE" w14:textId="77777777" w:rsidR="00583459" w:rsidRPr="00F11473" w:rsidRDefault="00583459" w:rsidP="006647D0">
      <w:pPr>
        <w:spacing w:after="0" w:line="240" w:lineRule="auto"/>
        <w:ind w:firstLine="397"/>
        <w:jc w:val="center"/>
        <w:rPr>
          <w:rFonts w:cs="Times New Roman"/>
          <w:b/>
          <w:i/>
          <w:smallCaps/>
          <w:color w:val="C00000"/>
          <w:sz w:val="32"/>
          <w:szCs w:val="32"/>
        </w:rPr>
      </w:pPr>
      <w:r w:rsidRPr="00F11473">
        <w:rPr>
          <w:rFonts w:cs="Times New Roman"/>
          <w:b/>
          <w:i/>
          <w:smallCaps/>
          <w:color w:val="C00000"/>
          <w:sz w:val="32"/>
          <w:szCs w:val="32"/>
        </w:rPr>
        <w:t>Scrisoare Deschisă</w:t>
      </w:r>
    </w:p>
    <w:p w14:paraId="7C5505C1" w14:textId="1992E690" w:rsidR="00583459" w:rsidRPr="00F11473" w:rsidRDefault="00583459" w:rsidP="006647D0">
      <w:pPr>
        <w:spacing w:after="0" w:line="240" w:lineRule="auto"/>
        <w:ind w:firstLine="397"/>
        <w:jc w:val="center"/>
        <w:rPr>
          <w:rFonts w:cs="Times New Roman"/>
          <w:b/>
          <w:smallCaps/>
          <w:color w:val="C00000"/>
          <w:sz w:val="30"/>
          <w:szCs w:val="30"/>
        </w:rPr>
      </w:pPr>
      <w:r w:rsidRPr="00F11473">
        <w:rPr>
          <w:rFonts w:cs="Times New Roman"/>
          <w:b/>
          <w:smallCaps/>
          <w:color w:val="C00000"/>
          <w:sz w:val="30"/>
          <w:szCs w:val="30"/>
        </w:rPr>
        <w:t xml:space="preserve">Cu ocazia Celei de-a </w:t>
      </w:r>
      <w:r w:rsidR="0070156F">
        <w:rPr>
          <w:rFonts w:cs="Times New Roman"/>
          <w:b/>
          <w:smallCaps/>
          <w:color w:val="C00000"/>
          <w:sz w:val="30"/>
          <w:szCs w:val="30"/>
        </w:rPr>
        <w:t>99</w:t>
      </w:r>
      <w:r w:rsidRPr="00F11473">
        <w:rPr>
          <w:rFonts w:cs="Times New Roman"/>
          <w:b/>
          <w:smallCaps/>
          <w:color w:val="C00000"/>
          <w:sz w:val="30"/>
          <w:szCs w:val="30"/>
        </w:rPr>
        <w:t>-a Zi Mondială a Misiunilor</w:t>
      </w:r>
    </w:p>
    <w:p w14:paraId="4E1BBD36" w14:textId="6A2AD475" w:rsidR="006647D0" w:rsidRPr="00D979F7" w:rsidRDefault="007144F4" w:rsidP="007144F4">
      <w:pPr>
        <w:spacing w:after="0" w:line="240" w:lineRule="auto"/>
        <w:ind w:firstLine="397"/>
        <w:jc w:val="center"/>
        <w:rPr>
          <w:rFonts w:cs="Times New Roman"/>
          <w:i/>
          <w:color w:val="000000" w:themeColor="text1"/>
          <w:sz w:val="26"/>
          <w:szCs w:val="26"/>
        </w:rPr>
      </w:pPr>
      <w:r w:rsidRPr="00D979F7">
        <w:rPr>
          <w:rFonts w:cs="Times New Roman"/>
          <w:i/>
          <w:color w:val="000000" w:themeColor="text1"/>
          <w:sz w:val="26"/>
          <w:szCs w:val="26"/>
        </w:rPr>
        <w:t>„</w:t>
      </w:r>
      <w:r w:rsidR="009D7308">
        <w:rPr>
          <w:b/>
          <w:bCs/>
          <w:i/>
          <w:iCs/>
          <w:sz w:val="25"/>
          <w:szCs w:val="25"/>
        </w:rPr>
        <w:t>MISIONARI AI SPERANȚEI ÎNTRE NEAMURI</w:t>
      </w:r>
      <w:r w:rsidR="009D7308">
        <w:rPr>
          <w:rFonts w:cs="Times New Roman"/>
          <w:i/>
          <w:color w:val="000000" w:themeColor="text1"/>
          <w:sz w:val="26"/>
          <w:szCs w:val="26"/>
        </w:rPr>
        <w:t>”</w:t>
      </w:r>
    </w:p>
    <w:p w14:paraId="7BBE8E7F" w14:textId="77777777" w:rsidR="007144F4" w:rsidRPr="00F17CE3" w:rsidRDefault="007144F4" w:rsidP="006647D0">
      <w:pPr>
        <w:spacing w:after="0" w:line="240" w:lineRule="auto"/>
        <w:ind w:firstLine="397"/>
        <w:rPr>
          <w:rFonts w:cs="Times New Roman"/>
          <w:color w:val="000000" w:themeColor="text1"/>
          <w:sz w:val="16"/>
          <w:szCs w:val="16"/>
        </w:rPr>
      </w:pPr>
    </w:p>
    <w:p w14:paraId="4BF53B8F" w14:textId="4D8480A4" w:rsidR="007144F4" w:rsidRPr="00247AED" w:rsidRDefault="007144F4" w:rsidP="007144F4">
      <w:pPr>
        <w:spacing w:after="0" w:line="240" w:lineRule="auto"/>
        <w:ind w:firstLine="397"/>
        <w:rPr>
          <w:rFonts w:cs="Times New Roman"/>
          <w:i/>
          <w:smallCaps/>
          <w:color w:val="000000" w:themeColor="text1"/>
          <w:sz w:val="26"/>
          <w:szCs w:val="26"/>
        </w:rPr>
      </w:pPr>
      <w:r w:rsidRPr="00247AED">
        <w:rPr>
          <w:rFonts w:cs="Times New Roman"/>
          <w:i/>
          <w:smallCaps/>
          <w:color w:val="000000" w:themeColor="text1"/>
          <w:sz w:val="26"/>
          <w:szCs w:val="26"/>
        </w:rPr>
        <w:t>Dragi confrați preoți,</w:t>
      </w:r>
    </w:p>
    <w:p w14:paraId="19FABDFC" w14:textId="77777777" w:rsidR="007144F4" w:rsidRPr="00247AED" w:rsidRDefault="007144F4" w:rsidP="007144F4">
      <w:pPr>
        <w:spacing w:after="0" w:line="240" w:lineRule="auto"/>
        <w:ind w:firstLine="397"/>
        <w:rPr>
          <w:rFonts w:cs="Times New Roman"/>
          <w:i/>
          <w:smallCaps/>
          <w:color w:val="000000" w:themeColor="text1"/>
          <w:sz w:val="26"/>
          <w:szCs w:val="26"/>
        </w:rPr>
      </w:pPr>
      <w:r w:rsidRPr="00247AED">
        <w:rPr>
          <w:rFonts w:cs="Times New Roman"/>
          <w:i/>
          <w:smallCaps/>
          <w:color w:val="000000" w:themeColor="text1"/>
          <w:sz w:val="26"/>
          <w:szCs w:val="26"/>
        </w:rPr>
        <w:t>Dragi persoane consacrate,</w:t>
      </w:r>
    </w:p>
    <w:p w14:paraId="435728A4" w14:textId="77777777" w:rsidR="007144F4" w:rsidRPr="00247AED" w:rsidRDefault="007144F4" w:rsidP="007144F4">
      <w:pPr>
        <w:spacing w:after="0" w:line="240" w:lineRule="auto"/>
        <w:ind w:firstLine="397"/>
        <w:rPr>
          <w:rFonts w:cs="Times New Roman"/>
          <w:i/>
          <w:smallCaps/>
          <w:color w:val="000000" w:themeColor="text1"/>
          <w:sz w:val="26"/>
          <w:szCs w:val="26"/>
        </w:rPr>
      </w:pPr>
      <w:r w:rsidRPr="00247AED">
        <w:rPr>
          <w:rFonts w:cs="Times New Roman"/>
          <w:i/>
          <w:smallCaps/>
          <w:color w:val="000000" w:themeColor="text1"/>
          <w:sz w:val="26"/>
          <w:szCs w:val="26"/>
        </w:rPr>
        <w:t>Iubiți frați și surori în Cristos,</w:t>
      </w:r>
    </w:p>
    <w:p w14:paraId="19369896" w14:textId="7AE55B87" w:rsidR="006647D0" w:rsidRPr="00F17CE3" w:rsidRDefault="006647D0" w:rsidP="006647D0">
      <w:pPr>
        <w:spacing w:after="0" w:line="240" w:lineRule="auto"/>
        <w:ind w:firstLine="397"/>
        <w:rPr>
          <w:rFonts w:cs="Times New Roman"/>
          <w:smallCaps/>
          <w:color w:val="000000" w:themeColor="text1"/>
          <w:sz w:val="10"/>
          <w:szCs w:val="10"/>
        </w:rPr>
      </w:pPr>
    </w:p>
    <w:p w14:paraId="17D5D3EF" w14:textId="77777777" w:rsidR="009D7308" w:rsidRDefault="009D7308" w:rsidP="00D979F7">
      <w:pPr>
        <w:spacing w:after="0" w:line="240" w:lineRule="auto"/>
        <w:ind w:firstLine="284"/>
        <w:jc w:val="both"/>
        <w:rPr>
          <w:sz w:val="26"/>
          <w:szCs w:val="26"/>
        </w:rPr>
      </w:pPr>
      <w:r>
        <w:rPr>
          <w:sz w:val="26"/>
          <w:szCs w:val="26"/>
        </w:rPr>
        <w:t xml:space="preserve">Ne aflăm în pragul </w:t>
      </w:r>
      <w:r w:rsidRPr="00C67B15">
        <w:rPr>
          <w:b/>
          <w:i/>
          <w:sz w:val="26"/>
          <w:szCs w:val="26"/>
        </w:rPr>
        <w:t>Zilei Mondiale a Misiunilor</w:t>
      </w:r>
      <w:r>
        <w:rPr>
          <w:sz w:val="26"/>
          <w:szCs w:val="26"/>
        </w:rPr>
        <w:t xml:space="preserve"> din anul jubiliar </w:t>
      </w:r>
      <w:r w:rsidRPr="00C67B15">
        <w:rPr>
          <w:b/>
          <w:i/>
          <w:sz w:val="26"/>
          <w:szCs w:val="26"/>
        </w:rPr>
        <w:t>2025</w:t>
      </w:r>
      <w:r>
        <w:rPr>
          <w:sz w:val="26"/>
          <w:szCs w:val="26"/>
        </w:rPr>
        <w:t xml:space="preserve"> și moto-</w:t>
      </w:r>
      <w:proofErr w:type="spellStart"/>
      <w:r>
        <w:rPr>
          <w:sz w:val="26"/>
          <w:szCs w:val="26"/>
        </w:rPr>
        <w:t>ul</w:t>
      </w:r>
      <w:proofErr w:type="spellEnd"/>
      <w:r>
        <w:rPr>
          <w:sz w:val="26"/>
          <w:szCs w:val="26"/>
        </w:rPr>
        <w:t xml:space="preserve"> acestei zile ne invită să fim </w:t>
      </w:r>
      <w:r w:rsidR="004733C5" w:rsidRPr="00247AED">
        <w:rPr>
          <w:sz w:val="26"/>
          <w:szCs w:val="26"/>
        </w:rPr>
        <w:t>„</w:t>
      </w:r>
      <w:r>
        <w:rPr>
          <w:b/>
          <w:i/>
          <w:sz w:val="26"/>
          <w:szCs w:val="26"/>
        </w:rPr>
        <w:t>Misionari ai speranței între neamuri</w:t>
      </w:r>
      <w:r w:rsidR="004733C5" w:rsidRPr="00247AED">
        <w:rPr>
          <w:sz w:val="26"/>
          <w:szCs w:val="26"/>
        </w:rPr>
        <w:t>”</w:t>
      </w:r>
      <w:r>
        <w:rPr>
          <w:sz w:val="26"/>
          <w:szCs w:val="26"/>
        </w:rPr>
        <w:t>.</w:t>
      </w:r>
    </w:p>
    <w:p w14:paraId="3886A240" w14:textId="121A0D2A" w:rsidR="003C1FF9" w:rsidRDefault="003C1FF9" w:rsidP="00A62E2E">
      <w:pPr>
        <w:spacing w:after="0" w:line="240" w:lineRule="auto"/>
        <w:ind w:firstLine="284"/>
        <w:jc w:val="both"/>
        <w:rPr>
          <w:sz w:val="26"/>
          <w:szCs w:val="26"/>
        </w:rPr>
      </w:pPr>
      <w:r>
        <w:rPr>
          <w:sz w:val="26"/>
          <w:szCs w:val="26"/>
        </w:rPr>
        <w:t xml:space="preserve">Este fundamental, ne spune Sfântul Părinte în </w:t>
      </w:r>
      <w:r w:rsidR="00981F5E">
        <w:rPr>
          <w:sz w:val="26"/>
          <w:szCs w:val="26"/>
        </w:rPr>
        <w:t>m</w:t>
      </w:r>
      <w:r>
        <w:rPr>
          <w:sz w:val="26"/>
          <w:szCs w:val="26"/>
        </w:rPr>
        <w:t>esajul său pentru această zi</w:t>
      </w:r>
      <w:r w:rsidR="00B304C8">
        <w:rPr>
          <w:sz w:val="26"/>
          <w:szCs w:val="26"/>
        </w:rPr>
        <w:t>,</w:t>
      </w:r>
      <w:r>
        <w:rPr>
          <w:sz w:val="26"/>
          <w:szCs w:val="26"/>
        </w:rPr>
        <w:t xml:space="preserve"> să conștientizăm faptul că noi, „comunitatea celor botezați”, suntem chemați să pășim pe urmele lui Isus Cristos, fiind „mesageri și constructori ai speranței”. Această speranță este strâns legată de învierea lui</w:t>
      </w:r>
      <w:r w:rsidR="00A62E2E">
        <w:rPr>
          <w:sz w:val="26"/>
          <w:szCs w:val="26"/>
        </w:rPr>
        <w:t xml:space="preserve"> Cristos, cel care a învins </w:t>
      </w:r>
      <w:r>
        <w:rPr>
          <w:sz w:val="26"/>
          <w:szCs w:val="26"/>
        </w:rPr>
        <w:t xml:space="preserve">răul, </w:t>
      </w:r>
      <w:r w:rsidR="00A62E2E">
        <w:rPr>
          <w:sz w:val="26"/>
          <w:szCs w:val="26"/>
        </w:rPr>
        <w:t>a învins</w:t>
      </w:r>
      <w:r>
        <w:rPr>
          <w:sz w:val="26"/>
          <w:szCs w:val="26"/>
        </w:rPr>
        <w:t xml:space="preserve"> moartea.</w:t>
      </w:r>
    </w:p>
    <w:p w14:paraId="1746FEA2" w14:textId="5E6CAB45" w:rsidR="009D7308" w:rsidRDefault="003C1FF9" w:rsidP="00D979F7">
      <w:pPr>
        <w:spacing w:after="0" w:line="240" w:lineRule="auto"/>
        <w:ind w:firstLine="284"/>
        <w:jc w:val="both"/>
        <w:rPr>
          <w:sz w:val="26"/>
          <w:szCs w:val="26"/>
        </w:rPr>
      </w:pPr>
      <w:r>
        <w:rPr>
          <w:sz w:val="26"/>
          <w:szCs w:val="26"/>
        </w:rPr>
        <w:t xml:space="preserve">Pentru a trăi această dimensiune de misionari ai speranței, mesajul Sfântului Părinte ne </w:t>
      </w:r>
      <w:r w:rsidR="009D7308">
        <w:rPr>
          <w:sz w:val="26"/>
          <w:szCs w:val="26"/>
        </w:rPr>
        <w:t>indică trei pași</w:t>
      </w:r>
      <w:r>
        <w:rPr>
          <w:sz w:val="26"/>
          <w:szCs w:val="26"/>
        </w:rPr>
        <w:t>:</w:t>
      </w:r>
      <w:r w:rsidR="009D7308">
        <w:rPr>
          <w:sz w:val="26"/>
          <w:szCs w:val="26"/>
        </w:rPr>
        <w:t xml:space="preserve"> </w:t>
      </w:r>
      <w:r>
        <w:rPr>
          <w:sz w:val="26"/>
          <w:szCs w:val="26"/>
        </w:rPr>
        <w:t>p</w:t>
      </w:r>
      <w:r w:rsidR="009D7308">
        <w:rPr>
          <w:sz w:val="26"/>
          <w:szCs w:val="26"/>
        </w:rPr>
        <w:t>rimul pas este acela de a rămâne mereu „pe urmele lui Cristos, speranța noastră”</w:t>
      </w:r>
      <w:r>
        <w:rPr>
          <w:sz w:val="26"/>
          <w:szCs w:val="26"/>
        </w:rPr>
        <w:t>;</w:t>
      </w:r>
      <w:r w:rsidR="009D7308">
        <w:rPr>
          <w:sz w:val="26"/>
          <w:szCs w:val="26"/>
        </w:rPr>
        <w:t xml:space="preserve"> </w:t>
      </w:r>
      <w:r>
        <w:rPr>
          <w:sz w:val="26"/>
          <w:szCs w:val="26"/>
        </w:rPr>
        <w:t>a</w:t>
      </w:r>
      <w:r w:rsidR="009D7308">
        <w:rPr>
          <w:sz w:val="26"/>
          <w:szCs w:val="26"/>
        </w:rPr>
        <w:t>l doilea pas este acela al conștientizării faptului că noi, „creștinii, suntem purtători și constructori ai speranței între neamuri”</w:t>
      </w:r>
      <w:r>
        <w:rPr>
          <w:sz w:val="26"/>
          <w:szCs w:val="26"/>
        </w:rPr>
        <w:t>; iar a</w:t>
      </w:r>
      <w:r w:rsidR="009D7308">
        <w:rPr>
          <w:sz w:val="26"/>
          <w:szCs w:val="26"/>
        </w:rPr>
        <w:t>l treilea pas este acela al angajamentului personal, comunitar și eclezial de „a reînnoi misiunea speranței”.</w:t>
      </w:r>
    </w:p>
    <w:p w14:paraId="0FD6939D" w14:textId="0C7EDE3C" w:rsidR="008C2B43" w:rsidRDefault="008C2B43" w:rsidP="00D979F7">
      <w:pPr>
        <w:spacing w:after="0" w:line="240" w:lineRule="auto"/>
        <w:ind w:firstLine="284"/>
        <w:jc w:val="both"/>
        <w:rPr>
          <w:sz w:val="26"/>
          <w:szCs w:val="26"/>
        </w:rPr>
      </w:pPr>
      <w:r w:rsidRPr="00247AED">
        <w:rPr>
          <w:rFonts w:cs="Times New Roman"/>
          <w:color w:val="000000" w:themeColor="text1"/>
          <w:sz w:val="26"/>
          <w:szCs w:val="26"/>
        </w:rPr>
        <w:t xml:space="preserve">Activitatea misionară </w:t>
      </w:r>
      <w:r>
        <w:rPr>
          <w:rFonts w:cs="Times New Roman"/>
          <w:color w:val="000000" w:themeColor="text1"/>
          <w:sz w:val="26"/>
          <w:szCs w:val="26"/>
        </w:rPr>
        <w:t xml:space="preserve">și invitația de a oferi lumii speranță își află rădăcina în </w:t>
      </w:r>
      <w:r w:rsidR="003C1FF9">
        <w:rPr>
          <w:sz w:val="26"/>
          <w:szCs w:val="26"/>
        </w:rPr>
        <w:t xml:space="preserve">Isus Cristos, </w:t>
      </w:r>
      <w:r>
        <w:rPr>
          <w:sz w:val="26"/>
          <w:szCs w:val="26"/>
        </w:rPr>
        <w:t>„centrul istoriei” și</w:t>
      </w:r>
      <w:r w:rsidR="003C1FF9">
        <w:rPr>
          <w:sz w:val="26"/>
          <w:szCs w:val="26"/>
        </w:rPr>
        <w:t xml:space="preserve"> „</w:t>
      </w:r>
      <w:r>
        <w:rPr>
          <w:sz w:val="26"/>
          <w:szCs w:val="26"/>
        </w:rPr>
        <w:t>împlinirea mântuirii pentru toți”. El este cel care ne învață să trecem prin viață „făcând bine și vindecându-i pe toți”</w:t>
      </w:r>
      <w:r w:rsidR="00A62E2E">
        <w:rPr>
          <w:sz w:val="26"/>
          <w:szCs w:val="26"/>
        </w:rPr>
        <w:t xml:space="preserve"> </w:t>
      </w:r>
      <w:r>
        <w:rPr>
          <w:sz w:val="26"/>
          <w:szCs w:val="26"/>
        </w:rPr>
        <w:t>(</w:t>
      </w:r>
      <w:r w:rsidRPr="008C2B43">
        <w:rPr>
          <w:sz w:val="26"/>
          <w:szCs w:val="26"/>
        </w:rPr>
        <w:t xml:space="preserve">cf. </w:t>
      </w:r>
      <w:proofErr w:type="spellStart"/>
      <w:r w:rsidRPr="008C2B43">
        <w:rPr>
          <w:sz w:val="26"/>
          <w:szCs w:val="26"/>
        </w:rPr>
        <w:t>Fap</w:t>
      </w:r>
      <w:proofErr w:type="spellEnd"/>
      <w:r w:rsidRPr="008C2B43">
        <w:rPr>
          <w:sz w:val="26"/>
          <w:szCs w:val="26"/>
        </w:rPr>
        <w:t xml:space="preserve"> 10,38</w:t>
      </w:r>
      <w:r>
        <w:rPr>
          <w:sz w:val="26"/>
          <w:szCs w:val="26"/>
        </w:rPr>
        <w:t>), oferind speranță mai ales prin puterea extraordinară a încrederii în Dumnezeu Tatăl, „ascultând cu încredere totală de proiectul său”.</w:t>
      </w:r>
      <w:r w:rsidR="00C67B15">
        <w:rPr>
          <w:sz w:val="26"/>
          <w:szCs w:val="26"/>
        </w:rPr>
        <w:t xml:space="preserve"> Suntem purtători și constructori ai speranței între neamuri doar dacă rămânem mereu înrădăcinați în El.</w:t>
      </w:r>
    </w:p>
    <w:p w14:paraId="6B9E4B2C" w14:textId="44DD89DF" w:rsidR="00C67B15" w:rsidRDefault="008C2B43" w:rsidP="00D979F7">
      <w:pPr>
        <w:spacing w:after="0" w:line="240" w:lineRule="auto"/>
        <w:ind w:firstLine="284"/>
        <w:jc w:val="both"/>
        <w:rPr>
          <w:sz w:val="26"/>
          <w:szCs w:val="26"/>
        </w:rPr>
      </w:pPr>
      <w:r>
        <w:rPr>
          <w:sz w:val="26"/>
          <w:szCs w:val="26"/>
        </w:rPr>
        <w:t>Dieceza noastră de Iași, asemenea într</w:t>
      </w:r>
      <w:r w:rsidR="00F81702">
        <w:rPr>
          <w:sz w:val="26"/>
          <w:szCs w:val="26"/>
        </w:rPr>
        <w:t xml:space="preserve">egii Biserici, se recunoaște drept </w:t>
      </w:r>
      <w:r>
        <w:rPr>
          <w:sz w:val="26"/>
          <w:szCs w:val="26"/>
        </w:rPr>
        <w:t>o „comunitate a discipolilor-misionari ai lui Cristos” și caută să prelungească această misiune, oferind sprijinul ei concret, atât prin misionarii trimiși în Kenya, Coasta de Fildeș și Panama, dar și prin rugăciunile și genero</w:t>
      </w:r>
      <w:r w:rsidR="00867425">
        <w:rPr>
          <w:sz w:val="26"/>
          <w:szCs w:val="26"/>
        </w:rPr>
        <w:t xml:space="preserve">zitatea </w:t>
      </w:r>
      <w:r w:rsidR="00A62E2E">
        <w:rPr>
          <w:sz w:val="26"/>
          <w:szCs w:val="26"/>
        </w:rPr>
        <w:t>credincioșilor</w:t>
      </w:r>
      <w:r w:rsidR="00C67B15">
        <w:rPr>
          <w:sz w:val="26"/>
          <w:szCs w:val="26"/>
        </w:rPr>
        <w:t>.</w:t>
      </w:r>
    </w:p>
    <w:p w14:paraId="09F3523B" w14:textId="60284C67" w:rsidR="003C1FF9" w:rsidRDefault="00C67B15" w:rsidP="00D979F7">
      <w:pPr>
        <w:spacing w:after="0" w:line="240" w:lineRule="auto"/>
        <w:ind w:firstLine="284"/>
        <w:jc w:val="both"/>
        <w:rPr>
          <w:sz w:val="26"/>
          <w:szCs w:val="26"/>
        </w:rPr>
      </w:pPr>
      <w:r>
        <w:rPr>
          <w:sz w:val="26"/>
          <w:szCs w:val="26"/>
        </w:rPr>
        <w:t>Le mulțumim pe această cale</w:t>
      </w:r>
      <w:r w:rsidR="00265EDA">
        <w:rPr>
          <w:sz w:val="26"/>
          <w:szCs w:val="26"/>
        </w:rPr>
        <w:t xml:space="preserve"> preoților misionari, care dau mărturie despre Isus Cristos în țările de misiune</w:t>
      </w:r>
      <w:r w:rsidR="00B304C8">
        <w:rPr>
          <w:sz w:val="26"/>
          <w:szCs w:val="26"/>
        </w:rPr>
        <w:t>. Vă mulțumim și vouă</w:t>
      </w:r>
      <w:r w:rsidR="00B304C8" w:rsidRPr="00B304C8">
        <w:rPr>
          <w:sz w:val="26"/>
          <w:szCs w:val="26"/>
        </w:rPr>
        <w:t xml:space="preserve"> </w:t>
      </w:r>
      <w:r w:rsidR="00B304C8">
        <w:rPr>
          <w:sz w:val="26"/>
          <w:szCs w:val="26"/>
        </w:rPr>
        <w:t>tuturor</w:t>
      </w:r>
      <w:r w:rsidR="00B304C8">
        <w:rPr>
          <w:sz w:val="26"/>
          <w:szCs w:val="26"/>
        </w:rPr>
        <w:t xml:space="preserve"> -</w:t>
      </w:r>
      <w:r w:rsidR="00F81702">
        <w:rPr>
          <w:sz w:val="26"/>
          <w:szCs w:val="26"/>
        </w:rPr>
        <w:t xml:space="preserve"> </w:t>
      </w:r>
      <w:r w:rsidR="00B304C8">
        <w:rPr>
          <w:sz w:val="26"/>
          <w:szCs w:val="26"/>
        </w:rPr>
        <w:t>preoți, persoane</w:t>
      </w:r>
      <w:r>
        <w:rPr>
          <w:sz w:val="26"/>
          <w:szCs w:val="26"/>
        </w:rPr>
        <w:t xml:space="preserve"> consacrate și </w:t>
      </w:r>
      <w:r w:rsidR="00B304C8">
        <w:rPr>
          <w:sz w:val="26"/>
          <w:szCs w:val="26"/>
        </w:rPr>
        <w:t>credincioși -</w:t>
      </w:r>
      <w:r>
        <w:rPr>
          <w:sz w:val="26"/>
          <w:szCs w:val="26"/>
        </w:rPr>
        <w:t xml:space="preserve"> </w:t>
      </w:r>
      <w:r w:rsidR="00B304C8">
        <w:rPr>
          <w:sz w:val="26"/>
          <w:szCs w:val="26"/>
        </w:rPr>
        <w:t>din dieceză</w:t>
      </w:r>
      <w:r w:rsidR="00B304C8">
        <w:rPr>
          <w:sz w:val="26"/>
          <w:szCs w:val="26"/>
        </w:rPr>
        <w:t xml:space="preserve">, </w:t>
      </w:r>
      <w:r>
        <w:rPr>
          <w:sz w:val="26"/>
          <w:szCs w:val="26"/>
        </w:rPr>
        <w:t>pentru spiritul misionar</w:t>
      </w:r>
      <w:r w:rsidR="00B304C8">
        <w:rPr>
          <w:sz w:val="26"/>
          <w:szCs w:val="26"/>
        </w:rPr>
        <w:t xml:space="preserve"> și</w:t>
      </w:r>
      <w:r>
        <w:rPr>
          <w:sz w:val="26"/>
          <w:szCs w:val="26"/>
        </w:rPr>
        <w:t xml:space="preserve"> </w:t>
      </w:r>
      <w:r>
        <w:rPr>
          <w:rFonts w:cs="Times New Roman"/>
          <w:color w:val="000000" w:themeColor="text1"/>
          <w:sz w:val="26"/>
          <w:szCs w:val="26"/>
        </w:rPr>
        <w:t>pentru toată munca de evanghelizare pe care o desfă</w:t>
      </w:r>
      <w:r w:rsidR="00B304C8">
        <w:rPr>
          <w:rFonts w:cs="Times New Roman"/>
          <w:color w:val="000000" w:themeColor="text1"/>
          <w:sz w:val="26"/>
          <w:szCs w:val="26"/>
        </w:rPr>
        <w:t xml:space="preserve">șurați </w:t>
      </w:r>
      <w:r>
        <w:rPr>
          <w:rFonts w:cs="Times New Roman"/>
          <w:color w:val="000000" w:themeColor="text1"/>
          <w:sz w:val="26"/>
          <w:szCs w:val="26"/>
        </w:rPr>
        <w:t xml:space="preserve">în parohie, în familie, la școală, la locul de muncă, oriunde </w:t>
      </w:r>
      <w:r w:rsidR="00B304C8">
        <w:rPr>
          <w:rFonts w:cs="Times New Roman"/>
          <w:color w:val="000000" w:themeColor="text1"/>
          <w:sz w:val="26"/>
          <w:szCs w:val="26"/>
        </w:rPr>
        <w:t xml:space="preserve">vă aflați, dând </w:t>
      </w:r>
      <w:r w:rsidR="00B304C8">
        <w:rPr>
          <w:sz w:val="26"/>
          <w:szCs w:val="26"/>
        </w:rPr>
        <w:t>dovadă de speranță în Dumnezeu</w:t>
      </w:r>
      <w:r>
        <w:rPr>
          <w:rFonts w:cs="Times New Roman"/>
          <w:color w:val="000000" w:themeColor="text1"/>
          <w:sz w:val="26"/>
          <w:szCs w:val="26"/>
        </w:rPr>
        <w:t xml:space="preserve">. Vă mulțumim </w:t>
      </w:r>
      <w:r w:rsidR="00B304C8">
        <w:rPr>
          <w:rFonts w:cs="Times New Roman"/>
          <w:color w:val="000000" w:themeColor="text1"/>
          <w:sz w:val="26"/>
          <w:szCs w:val="26"/>
        </w:rPr>
        <w:t xml:space="preserve">și pentru </w:t>
      </w:r>
      <w:r>
        <w:rPr>
          <w:rFonts w:cs="Times New Roman"/>
          <w:color w:val="000000" w:themeColor="text1"/>
          <w:sz w:val="26"/>
          <w:szCs w:val="26"/>
        </w:rPr>
        <w:t>faptul că susțineți atât de mult misiunile noastre cu r</w:t>
      </w:r>
      <w:r>
        <w:rPr>
          <w:sz w:val="26"/>
          <w:szCs w:val="26"/>
        </w:rPr>
        <w:t>ugăciunea și renunțarea dumneavoastră.</w:t>
      </w:r>
    </w:p>
    <w:p w14:paraId="12C592C9" w14:textId="5473022F" w:rsidR="0098409F" w:rsidRDefault="00C67B15" w:rsidP="00B304C8">
      <w:pPr>
        <w:spacing w:after="0" w:line="240" w:lineRule="auto"/>
        <w:ind w:firstLine="284"/>
        <w:jc w:val="both"/>
        <w:rPr>
          <w:rFonts w:cs="Times New Roman"/>
          <w:b/>
          <w:i/>
          <w:color w:val="000000" w:themeColor="text1"/>
          <w:sz w:val="26"/>
          <w:szCs w:val="26"/>
        </w:rPr>
      </w:pPr>
      <w:r>
        <w:rPr>
          <w:rFonts w:cs="Times New Roman"/>
          <w:b/>
          <w:i/>
          <w:color w:val="000000" w:themeColor="text1"/>
          <w:sz w:val="26"/>
          <w:szCs w:val="26"/>
        </w:rPr>
        <w:t xml:space="preserve">Vă invităm ca în </w:t>
      </w:r>
      <w:r w:rsidR="00771FE7" w:rsidRPr="00247AED">
        <w:rPr>
          <w:rFonts w:cs="Times New Roman"/>
          <w:b/>
          <w:i/>
          <w:color w:val="000000" w:themeColor="text1"/>
          <w:sz w:val="26"/>
          <w:szCs w:val="26"/>
        </w:rPr>
        <w:t>Ziua Mondială a Misiunilor</w:t>
      </w:r>
      <w:r w:rsidR="00104B09">
        <w:rPr>
          <w:rFonts w:cs="Times New Roman"/>
          <w:b/>
          <w:i/>
          <w:color w:val="000000" w:themeColor="text1"/>
          <w:sz w:val="26"/>
          <w:szCs w:val="26"/>
        </w:rPr>
        <w:t xml:space="preserve"> </w:t>
      </w:r>
      <w:r>
        <w:rPr>
          <w:rFonts w:cs="Times New Roman"/>
          <w:b/>
          <w:i/>
          <w:color w:val="000000" w:themeColor="text1"/>
          <w:sz w:val="26"/>
          <w:szCs w:val="26"/>
        </w:rPr>
        <w:t xml:space="preserve">să ne alăturăm </w:t>
      </w:r>
      <w:bookmarkStart w:id="0" w:name="_GoBack"/>
      <w:bookmarkEnd w:id="0"/>
      <w:r>
        <w:rPr>
          <w:rFonts w:cs="Times New Roman"/>
          <w:b/>
          <w:i/>
          <w:color w:val="000000" w:themeColor="text1"/>
          <w:sz w:val="26"/>
          <w:szCs w:val="26"/>
        </w:rPr>
        <w:t>Bisericii Universale și Sfântului Părinte, ajutând și noi misiunile c</w:t>
      </w:r>
      <w:r w:rsidR="00A62E2E">
        <w:rPr>
          <w:rFonts w:cs="Times New Roman"/>
          <w:b/>
          <w:i/>
          <w:color w:val="000000" w:themeColor="text1"/>
          <w:sz w:val="26"/>
          <w:szCs w:val="26"/>
        </w:rPr>
        <w:t xml:space="preserve">u rugăciunea și oferta noastră, </w:t>
      </w:r>
      <w:r>
        <w:rPr>
          <w:rFonts w:cs="Times New Roman"/>
          <w:b/>
          <w:i/>
          <w:color w:val="000000" w:themeColor="text1"/>
          <w:sz w:val="26"/>
          <w:szCs w:val="26"/>
        </w:rPr>
        <w:t xml:space="preserve">mai ales </w:t>
      </w:r>
      <w:r w:rsidR="00A62E2E">
        <w:rPr>
          <w:rFonts w:cs="Times New Roman"/>
          <w:b/>
          <w:i/>
          <w:color w:val="000000" w:themeColor="text1"/>
          <w:sz w:val="26"/>
          <w:szCs w:val="26"/>
        </w:rPr>
        <w:t>susținând</w:t>
      </w:r>
      <w:r>
        <w:rPr>
          <w:rFonts w:cs="Times New Roman"/>
          <w:b/>
          <w:i/>
          <w:color w:val="000000" w:themeColor="text1"/>
          <w:sz w:val="26"/>
          <w:szCs w:val="26"/>
        </w:rPr>
        <w:t xml:space="preserve"> colecta destinată </w:t>
      </w:r>
      <w:r w:rsidR="00B304C8">
        <w:rPr>
          <w:rFonts w:cs="Times New Roman"/>
          <w:b/>
          <w:i/>
          <w:color w:val="000000" w:themeColor="text1"/>
          <w:sz w:val="26"/>
          <w:szCs w:val="26"/>
        </w:rPr>
        <w:t>Operelor</w:t>
      </w:r>
      <w:r w:rsidR="00104B09">
        <w:rPr>
          <w:rFonts w:cs="Times New Roman"/>
          <w:b/>
          <w:i/>
          <w:color w:val="000000" w:themeColor="text1"/>
          <w:sz w:val="26"/>
          <w:szCs w:val="26"/>
        </w:rPr>
        <w:t xml:space="preserve"> Pontificale Misionare.</w:t>
      </w:r>
    </w:p>
    <w:p w14:paraId="7DA3B08E" w14:textId="270E929C" w:rsidR="00BE4A67" w:rsidRPr="00A62E2E" w:rsidRDefault="00C67B15" w:rsidP="00A62E2E">
      <w:pPr>
        <w:spacing w:after="0" w:line="240" w:lineRule="auto"/>
        <w:ind w:firstLine="284"/>
        <w:jc w:val="both"/>
        <w:rPr>
          <w:rFonts w:cs="Times New Roman"/>
          <w:color w:val="000000" w:themeColor="text1"/>
          <w:sz w:val="26"/>
          <w:szCs w:val="26"/>
        </w:rPr>
        <w:sectPr w:rsidR="00BE4A67" w:rsidRPr="00A62E2E" w:rsidSect="001B6490">
          <w:headerReference w:type="default" r:id="rId6"/>
          <w:footerReference w:type="default" r:id="rId7"/>
          <w:pgSz w:w="11901" w:h="16817" w:code="9"/>
          <w:pgMar w:top="851" w:right="851" w:bottom="851" w:left="1418" w:header="283" w:footer="283" w:gutter="0"/>
          <w:cols w:space="708"/>
          <w:docGrid w:linePitch="360"/>
        </w:sectPr>
      </w:pPr>
      <w:r w:rsidRPr="00A62E2E">
        <w:rPr>
          <w:rFonts w:cs="Times New Roman"/>
          <w:color w:val="000000" w:themeColor="text1"/>
          <w:sz w:val="26"/>
          <w:szCs w:val="26"/>
        </w:rPr>
        <w:t>Sfântă Fecioară Maria, Regina Misiunilor</w:t>
      </w:r>
      <w:r w:rsidR="00A62E2E" w:rsidRPr="00A62E2E">
        <w:rPr>
          <w:rFonts w:cs="Times New Roman"/>
          <w:color w:val="000000" w:themeColor="text1"/>
          <w:sz w:val="26"/>
          <w:szCs w:val="26"/>
        </w:rPr>
        <w:t xml:space="preserve">, să ne ocrotească și să ne apere pe toți! </w:t>
      </w:r>
    </w:p>
    <w:p w14:paraId="44A0DEF3" w14:textId="21420AC3" w:rsidR="006D31FF" w:rsidRPr="00A62E2E" w:rsidRDefault="006D31FF" w:rsidP="006D31FF">
      <w:pPr>
        <w:spacing w:after="0" w:line="240" w:lineRule="auto"/>
        <w:ind w:firstLine="284"/>
        <w:jc w:val="center"/>
        <w:rPr>
          <w:rFonts w:cs="Times New Roman"/>
          <w:color w:val="000000" w:themeColor="text1"/>
          <w:sz w:val="20"/>
          <w:szCs w:val="20"/>
        </w:rPr>
      </w:pPr>
    </w:p>
    <w:p w14:paraId="37F145DB" w14:textId="77777777" w:rsidR="006B5458" w:rsidRPr="00A62E2E" w:rsidRDefault="006B5458" w:rsidP="006D31FF">
      <w:pPr>
        <w:spacing w:after="0" w:line="240" w:lineRule="auto"/>
        <w:ind w:firstLine="284"/>
        <w:jc w:val="center"/>
        <w:rPr>
          <w:rFonts w:cs="Times New Roman"/>
          <w:color w:val="000000" w:themeColor="text1"/>
          <w:sz w:val="20"/>
          <w:szCs w:val="20"/>
        </w:rPr>
        <w:sectPr w:rsidR="006B5458" w:rsidRPr="00A62E2E" w:rsidSect="00BE4A67">
          <w:type w:val="continuous"/>
          <w:pgSz w:w="11901" w:h="16817" w:code="9"/>
          <w:pgMar w:top="851" w:right="851" w:bottom="851" w:left="1418" w:header="227" w:footer="227" w:gutter="0"/>
          <w:cols w:num="2" w:space="708"/>
          <w:docGrid w:linePitch="360"/>
        </w:sectPr>
      </w:pPr>
    </w:p>
    <w:p w14:paraId="5A731F94" w14:textId="77777777" w:rsidR="00BE4A67" w:rsidRPr="00247AED" w:rsidRDefault="006647D0" w:rsidP="006D31FF">
      <w:pPr>
        <w:spacing w:after="0" w:line="240" w:lineRule="auto"/>
        <w:ind w:firstLine="284"/>
        <w:jc w:val="center"/>
        <w:rPr>
          <w:rFonts w:cs="Times New Roman"/>
          <w:color w:val="000000" w:themeColor="text1"/>
          <w:sz w:val="26"/>
          <w:szCs w:val="26"/>
        </w:rPr>
      </w:pPr>
      <w:r w:rsidRPr="00247AED">
        <w:rPr>
          <w:rFonts w:cs="Times New Roman"/>
          <w:color w:val="000000" w:themeColor="text1"/>
          <w:sz w:val="26"/>
          <w:szCs w:val="26"/>
        </w:rPr>
        <w:lastRenderedPageBreak/>
        <w:t xml:space="preserve">Pr. Florin-Petru </w:t>
      </w:r>
      <w:proofErr w:type="spellStart"/>
      <w:r w:rsidRPr="00247AED">
        <w:rPr>
          <w:rFonts w:cs="Times New Roman"/>
          <w:color w:val="000000" w:themeColor="text1"/>
          <w:sz w:val="26"/>
          <w:szCs w:val="26"/>
        </w:rPr>
        <w:t>Sescu</w:t>
      </w:r>
      <w:proofErr w:type="spellEnd"/>
    </w:p>
    <w:p w14:paraId="4C8DD237" w14:textId="0D8F57B8" w:rsidR="006D31FF" w:rsidRPr="00247AED" w:rsidRDefault="006B5458" w:rsidP="006D31FF">
      <w:pPr>
        <w:spacing w:after="0" w:line="240" w:lineRule="auto"/>
        <w:ind w:firstLine="284"/>
        <w:jc w:val="center"/>
        <w:rPr>
          <w:rFonts w:cs="Times New Roman"/>
          <w:i/>
          <w:color w:val="000000" w:themeColor="text1"/>
          <w:sz w:val="26"/>
          <w:szCs w:val="26"/>
        </w:rPr>
      </w:pPr>
      <w:r w:rsidRPr="00247AED">
        <w:rPr>
          <w:rFonts w:cs="Times New Roman"/>
          <w:i/>
          <w:color w:val="000000" w:themeColor="text1"/>
          <w:sz w:val="26"/>
          <w:szCs w:val="26"/>
        </w:rPr>
        <w:t>d</w:t>
      </w:r>
      <w:r w:rsidR="006D31FF" w:rsidRPr="00247AED">
        <w:rPr>
          <w:rFonts w:cs="Times New Roman"/>
          <w:i/>
          <w:color w:val="000000" w:themeColor="text1"/>
          <w:sz w:val="26"/>
          <w:szCs w:val="26"/>
        </w:rPr>
        <w:t>irector</w:t>
      </w:r>
      <w:r w:rsidRPr="00247AED">
        <w:rPr>
          <w:rFonts w:cs="Times New Roman"/>
          <w:i/>
          <w:color w:val="000000" w:themeColor="text1"/>
          <w:sz w:val="26"/>
          <w:szCs w:val="26"/>
        </w:rPr>
        <w:t xml:space="preserve"> a</w:t>
      </w:r>
      <w:r w:rsidR="006D31FF" w:rsidRPr="00247AED">
        <w:rPr>
          <w:rFonts w:cs="Times New Roman"/>
          <w:i/>
          <w:color w:val="000000" w:themeColor="text1"/>
          <w:sz w:val="26"/>
          <w:szCs w:val="26"/>
        </w:rPr>
        <w:t>l Centrului Misionar Diecezan</w:t>
      </w:r>
    </w:p>
    <w:p w14:paraId="5FBFB1C3" w14:textId="669F275C" w:rsidR="006D31FF" w:rsidRPr="00104B09" w:rsidRDefault="006B5458" w:rsidP="006D31FF">
      <w:pPr>
        <w:spacing w:after="0" w:line="240" w:lineRule="auto"/>
        <w:ind w:firstLine="284"/>
        <w:jc w:val="center"/>
        <w:rPr>
          <w:rFonts w:cs="Times New Roman"/>
          <w:color w:val="000000" w:themeColor="text1"/>
          <w:sz w:val="26"/>
          <w:szCs w:val="26"/>
        </w:rPr>
      </w:pPr>
      <w:r w:rsidRPr="00104B09">
        <w:rPr>
          <w:rFonts w:cs="Times New Roman"/>
          <w:color w:val="000000" w:themeColor="text1"/>
          <w:sz w:val="26"/>
          <w:szCs w:val="26"/>
        </w:rPr>
        <w:lastRenderedPageBreak/>
        <w:t>+</w:t>
      </w:r>
      <w:r w:rsidR="00104B09">
        <w:rPr>
          <w:rFonts w:cs="Times New Roman"/>
          <w:color w:val="000000" w:themeColor="text1"/>
          <w:sz w:val="26"/>
          <w:szCs w:val="26"/>
        </w:rPr>
        <w:t xml:space="preserve"> </w:t>
      </w:r>
      <w:r w:rsidRPr="00104B09">
        <w:rPr>
          <w:rFonts w:cs="Times New Roman"/>
          <w:color w:val="000000" w:themeColor="text1"/>
          <w:sz w:val="26"/>
          <w:szCs w:val="26"/>
        </w:rPr>
        <w:t>PS</w:t>
      </w:r>
      <w:r w:rsidR="006D31FF" w:rsidRPr="00104B09">
        <w:rPr>
          <w:rFonts w:cs="Times New Roman"/>
          <w:color w:val="000000" w:themeColor="text1"/>
          <w:sz w:val="26"/>
          <w:szCs w:val="26"/>
        </w:rPr>
        <w:t xml:space="preserve">. </w:t>
      </w:r>
      <w:r w:rsidR="00104B09" w:rsidRPr="00104B09">
        <w:rPr>
          <w:rFonts w:cs="Times New Roman"/>
          <w:color w:val="000000" w:themeColor="text1"/>
          <w:sz w:val="26"/>
          <w:szCs w:val="26"/>
        </w:rPr>
        <w:t xml:space="preserve">Petru </w:t>
      </w:r>
      <w:proofErr w:type="spellStart"/>
      <w:r w:rsidR="00104B09" w:rsidRPr="00104B09">
        <w:rPr>
          <w:rFonts w:cs="Times New Roman"/>
          <w:color w:val="000000" w:themeColor="text1"/>
          <w:sz w:val="26"/>
          <w:szCs w:val="26"/>
        </w:rPr>
        <w:t>Sescu</w:t>
      </w:r>
      <w:proofErr w:type="spellEnd"/>
    </w:p>
    <w:p w14:paraId="7425FC14" w14:textId="486BB22C" w:rsidR="00771FE7" w:rsidRPr="00104B09" w:rsidRDefault="00FC1C2A" w:rsidP="00FC1C2A">
      <w:pPr>
        <w:spacing w:after="0" w:line="240" w:lineRule="auto"/>
        <w:ind w:firstLine="284"/>
        <w:jc w:val="center"/>
        <w:rPr>
          <w:rFonts w:cs="Times New Roman"/>
          <w:i/>
          <w:color w:val="000000" w:themeColor="text1"/>
          <w:sz w:val="26"/>
          <w:szCs w:val="26"/>
        </w:rPr>
        <w:sectPr w:rsidR="00771FE7" w:rsidRPr="00104B09" w:rsidSect="00BE4A67">
          <w:type w:val="continuous"/>
          <w:pgSz w:w="11901" w:h="16817" w:code="9"/>
          <w:pgMar w:top="851" w:right="851" w:bottom="851" w:left="1418" w:header="227" w:footer="227" w:gutter="0"/>
          <w:cols w:num="2" w:space="708"/>
          <w:docGrid w:linePitch="360"/>
        </w:sectPr>
      </w:pPr>
      <w:r w:rsidRPr="00104B09">
        <w:rPr>
          <w:rFonts w:cs="Times New Roman"/>
          <w:i/>
          <w:color w:val="000000" w:themeColor="text1"/>
          <w:sz w:val="26"/>
          <w:szCs w:val="26"/>
        </w:rPr>
        <w:t xml:space="preserve">Episcop </w:t>
      </w:r>
      <w:r w:rsidR="00104B09" w:rsidRPr="00104B09">
        <w:rPr>
          <w:rFonts w:cs="Times New Roman"/>
          <w:i/>
          <w:color w:val="000000" w:themeColor="text1"/>
          <w:sz w:val="26"/>
          <w:szCs w:val="26"/>
        </w:rPr>
        <w:t xml:space="preserve">auxiliar </w:t>
      </w:r>
      <w:r w:rsidRPr="00104B09">
        <w:rPr>
          <w:rFonts w:cs="Times New Roman"/>
          <w:i/>
          <w:color w:val="000000" w:themeColor="text1"/>
          <w:sz w:val="26"/>
          <w:szCs w:val="26"/>
        </w:rPr>
        <w:t>al Diecezei de Iași</w:t>
      </w:r>
    </w:p>
    <w:p w14:paraId="1814DFB5" w14:textId="77777777" w:rsidR="00104B09" w:rsidRPr="00A62E2E" w:rsidRDefault="00104B09" w:rsidP="00104B09">
      <w:pPr>
        <w:spacing w:after="0" w:line="240" w:lineRule="auto"/>
        <w:ind w:firstLine="284"/>
        <w:jc w:val="center"/>
        <w:rPr>
          <w:rFonts w:cs="Times New Roman"/>
          <w:b/>
          <w:i/>
          <w:color w:val="000000" w:themeColor="text1"/>
          <w:sz w:val="20"/>
          <w:szCs w:val="20"/>
        </w:rPr>
      </w:pPr>
    </w:p>
    <w:p w14:paraId="7C67EBA3" w14:textId="02B5EB69" w:rsidR="00104B09" w:rsidRDefault="00104B09" w:rsidP="00104B09">
      <w:pPr>
        <w:spacing w:after="0" w:line="240" w:lineRule="auto"/>
        <w:ind w:firstLine="284"/>
        <w:jc w:val="center"/>
        <w:rPr>
          <w:rFonts w:cs="Times New Roman"/>
          <w:b/>
          <w:i/>
          <w:color w:val="000000" w:themeColor="text1"/>
          <w:sz w:val="26"/>
          <w:szCs w:val="26"/>
        </w:rPr>
      </w:pPr>
      <w:r>
        <w:rPr>
          <w:rFonts w:cs="Times New Roman"/>
          <w:b/>
          <w:i/>
          <w:color w:val="000000" w:themeColor="text1"/>
          <w:sz w:val="26"/>
          <w:szCs w:val="26"/>
        </w:rPr>
        <w:t xml:space="preserve">+ PS. Iosif </w:t>
      </w:r>
      <w:proofErr w:type="spellStart"/>
      <w:r>
        <w:rPr>
          <w:rFonts w:cs="Times New Roman"/>
          <w:b/>
          <w:i/>
          <w:color w:val="000000" w:themeColor="text1"/>
          <w:sz w:val="26"/>
          <w:szCs w:val="26"/>
        </w:rPr>
        <w:t>Păuleț</w:t>
      </w:r>
      <w:proofErr w:type="spellEnd"/>
    </w:p>
    <w:p w14:paraId="64DAE214" w14:textId="32CF0CB0" w:rsidR="00104B09" w:rsidRPr="00247AED" w:rsidRDefault="00104B09" w:rsidP="00104B09">
      <w:pPr>
        <w:spacing w:after="0" w:line="240" w:lineRule="auto"/>
        <w:ind w:firstLine="284"/>
        <w:jc w:val="center"/>
        <w:rPr>
          <w:rFonts w:cs="Times New Roman"/>
          <w:color w:val="000000" w:themeColor="text1"/>
          <w:sz w:val="26"/>
          <w:szCs w:val="26"/>
        </w:rPr>
      </w:pPr>
      <w:r>
        <w:rPr>
          <w:rFonts w:cs="Times New Roman"/>
          <w:b/>
          <w:i/>
          <w:color w:val="000000" w:themeColor="text1"/>
          <w:sz w:val="26"/>
          <w:szCs w:val="26"/>
        </w:rPr>
        <w:t>Episcop al Diecezei de Iași</w:t>
      </w:r>
    </w:p>
    <w:sectPr w:rsidR="00104B09" w:rsidRPr="00247AED" w:rsidSect="00104B09">
      <w:headerReference w:type="default" r:id="rId8"/>
      <w:footerReference w:type="default" r:id="rId9"/>
      <w:type w:val="continuous"/>
      <w:pgSz w:w="11901" w:h="16817" w:code="9"/>
      <w:pgMar w:top="851" w:right="851" w:bottom="851" w:left="1418" w:header="227" w:footer="2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24E0C" w14:textId="77777777" w:rsidR="00855D3E" w:rsidRDefault="00855D3E" w:rsidP="006647D0">
      <w:pPr>
        <w:spacing w:after="0" w:line="240" w:lineRule="auto"/>
      </w:pPr>
      <w:r>
        <w:separator/>
      </w:r>
    </w:p>
  </w:endnote>
  <w:endnote w:type="continuationSeparator" w:id="0">
    <w:p w14:paraId="7B08617E" w14:textId="77777777" w:rsidR="00855D3E" w:rsidRDefault="00855D3E" w:rsidP="0066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CA16D" w14:textId="77777777" w:rsidR="006647D0" w:rsidRPr="006647D0" w:rsidRDefault="006647D0" w:rsidP="006647D0">
    <w:pPr>
      <w:pStyle w:val="Footer"/>
      <w:jc w:val="center"/>
    </w:pPr>
    <w:r>
      <w:rPr>
        <w:noProof/>
        <w:lang w:val="en-US"/>
      </w:rPr>
      <w:drawing>
        <wp:inline distT="0" distB="0" distL="0" distR="0" wp14:anchorId="52E97766" wp14:editId="20F776D1">
          <wp:extent cx="4180164" cy="428556"/>
          <wp:effectExtent l="0" t="0" r="0" b="3810"/>
          <wp:docPr id="3" name="Picture 3" descr="Antet scrisori j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scrisori jos.png"/>
                  <pic:cNvPicPr/>
                </pic:nvPicPr>
                <pic:blipFill>
                  <a:blip r:embed="rId1"/>
                  <a:stretch>
                    <a:fillRect/>
                  </a:stretch>
                </pic:blipFill>
                <pic:spPr>
                  <a:xfrm>
                    <a:off x="0" y="0"/>
                    <a:ext cx="4465311" cy="457790"/>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453E" w14:textId="77777777" w:rsidR="00104B09" w:rsidRPr="006647D0" w:rsidRDefault="00104B09" w:rsidP="006647D0">
    <w:pPr>
      <w:pStyle w:val="Footer"/>
      <w:jc w:val="center"/>
    </w:pPr>
    <w:r>
      <w:rPr>
        <w:noProof/>
        <w:lang w:val="en-US"/>
      </w:rPr>
      <w:drawing>
        <wp:inline distT="0" distB="0" distL="0" distR="0" wp14:anchorId="7E94B018" wp14:editId="29347691">
          <wp:extent cx="4180164" cy="428556"/>
          <wp:effectExtent l="0" t="0" r="0" b="3810"/>
          <wp:docPr id="4" name="Picture 4" descr="Antet scrisori j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scrisori jos.png"/>
                  <pic:cNvPicPr/>
                </pic:nvPicPr>
                <pic:blipFill>
                  <a:blip r:embed="rId1"/>
                  <a:stretch>
                    <a:fillRect/>
                  </a:stretch>
                </pic:blipFill>
                <pic:spPr>
                  <a:xfrm>
                    <a:off x="0" y="0"/>
                    <a:ext cx="4465311" cy="4577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39D09" w14:textId="77777777" w:rsidR="00855D3E" w:rsidRDefault="00855D3E" w:rsidP="006647D0">
      <w:pPr>
        <w:spacing w:after="0" w:line="240" w:lineRule="auto"/>
      </w:pPr>
      <w:r>
        <w:separator/>
      </w:r>
    </w:p>
  </w:footnote>
  <w:footnote w:type="continuationSeparator" w:id="0">
    <w:p w14:paraId="5FA7CA9D" w14:textId="77777777" w:rsidR="00855D3E" w:rsidRDefault="00855D3E" w:rsidP="006647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3E4F" w14:textId="77777777" w:rsidR="006647D0" w:rsidRDefault="006647D0" w:rsidP="006647D0">
    <w:pPr>
      <w:pStyle w:val="Header"/>
      <w:jc w:val="right"/>
    </w:pPr>
    <w:r>
      <w:rPr>
        <w:noProof/>
        <w:lang w:val="en-US"/>
      </w:rPr>
      <w:drawing>
        <wp:inline distT="0" distB="0" distL="0" distR="0" wp14:anchorId="25CECD08" wp14:editId="44FFC683">
          <wp:extent cx="3343846" cy="526424"/>
          <wp:effectExtent l="0" t="0" r="9525" b="6985"/>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adresa.png"/>
                  <pic:cNvPicPr/>
                </pic:nvPicPr>
                <pic:blipFill>
                  <a:blip r:embed="rId1">
                    <a:extLst>
                      <a:ext uri="{28A0092B-C50C-407E-A947-70E740481C1C}">
                        <a14:useLocalDpi xmlns:a14="http://schemas.microsoft.com/office/drawing/2010/main" val="0"/>
                      </a:ext>
                    </a:extLst>
                  </a:blip>
                  <a:stretch>
                    <a:fillRect/>
                  </a:stretch>
                </pic:blipFill>
                <pic:spPr>
                  <a:xfrm>
                    <a:off x="0" y="0"/>
                    <a:ext cx="3424204" cy="539075"/>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9947" w14:textId="77777777" w:rsidR="00104B09" w:rsidRDefault="00104B09" w:rsidP="006647D0">
    <w:pPr>
      <w:pStyle w:val="Header"/>
      <w:jc w:val="right"/>
    </w:pPr>
    <w:r>
      <w:rPr>
        <w:noProof/>
        <w:lang w:val="en-US"/>
      </w:rPr>
      <w:drawing>
        <wp:inline distT="0" distB="0" distL="0" distR="0" wp14:anchorId="6CBF9481" wp14:editId="0CB10836">
          <wp:extent cx="3343846" cy="526424"/>
          <wp:effectExtent l="0" t="0" r="9525" b="6985"/>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adresa.png"/>
                  <pic:cNvPicPr/>
                </pic:nvPicPr>
                <pic:blipFill>
                  <a:blip r:embed="rId1">
                    <a:extLst>
                      <a:ext uri="{28A0092B-C50C-407E-A947-70E740481C1C}">
                        <a14:useLocalDpi xmlns:a14="http://schemas.microsoft.com/office/drawing/2010/main" val="0"/>
                      </a:ext>
                    </a:extLst>
                  </a:blip>
                  <a:stretch>
                    <a:fillRect/>
                  </a:stretch>
                </pic:blipFill>
                <pic:spPr>
                  <a:xfrm>
                    <a:off x="0" y="0"/>
                    <a:ext cx="3424204" cy="539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FD"/>
    <w:rsid w:val="00022E05"/>
    <w:rsid w:val="00024563"/>
    <w:rsid w:val="00034174"/>
    <w:rsid w:val="00051EC2"/>
    <w:rsid w:val="00066078"/>
    <w:rsid w:val="00072048"/>
    <w:rsid w:val="000A18A4"/>
    <w:rsid w:val="000A3C9C"/>
    <w:rsid w:val="000E4226"/>
    <w:rsid w:val="000F2EE6"/>
    <w:rsid w:val="000F5E49"/>
    <w:rsid w:val="00104B09"/>
    <w:rsid w:val="00115D39"/>
    <w:rsid w:val="00126DEF"/>
    <w:rsid w:val="00165221"/>
    <w:rsid w:val="00177502"/>
    <w:rsid w:val="00196EA8"/>
    <w:rsid w:val="001B6490"/>
    <w:rsid w:val="001C34AF"/>
    <w:rsid w:val="001E157A"/>
    <w:rsid w:val="001E4C1F"/>
    <w:rsid w:val="00217098"/>
    <w:rsid w:val="00230882"/>
    <w:rsid w:val="002446AF"/>
    <w:rsid w:val="00247AED"/>
    <w:rsid w:val="00251C1C"/>
    <w:rsid w:val="00265EDA"/>
    <w:rsid w:val="00291808"/>
    <w:rsid w:val="002959FD"/>
    <w:rsid w:val="00297339"/>
    <w:rsid w:val="002A3A6D"/>
    <w:rsid w:val="002C0C80"/>
    <w:rsid w:val="00347E73"/>
    <w:rsid w:val="00357616"/>
    <w:rsid w:val="00381AFC"/>
    <w:rsid w:val="003966EB"/>
    <w:rsid w:val="00397BAB"/>
    <w:rsid w:val="003B378B"/>
    <w:rsid w:val="003B5667"/>
    <w:rsid w:val="003C1FF9"/>
    <w:rsid w:val="003C5DCB"/>
    <w:rsid w:val="003E3E0B"/>
    <w:rsid w:val="00406C36"/>
    <w:rsid w:val="00425089"/>
    <w:rsid w:val="00436DA9"/>
    <w:rsid w:val="00454F67"/>
    <w:rsid w:val="0046002B"/>
    <w:rsid w:val="004640CD"/>
    <w:rsid w:val="004659B1"/>
    <w:rsid w:val="004733C5"/>
    <w:rsid w:val="00486A45"/>
    <w:rsid w:val="004A23AA"/>
    <w:rsid w:val="004A3127"/>
    <w:rsid w:val="004D420F"/>
    <w:rsid w:val="004F5402"/>
    <w:rsid w:val="005320FA"/>
    <w:rsid w:val="005451AB"/>
    <w:rsid w:val="0056562D"/>
    <w:rsid w:val="00583459"/>
    <w:rsid w:val="00587363"/>
    <w:rsid w:val="005B7848"/>
    <w:rsid w:val="005C0EFF"/>
    <w:rsid w:val="005D3946"/>
    <w:rsid w:val="005F5493"/>
    <w:rsid w:val="00601DCC"/>
    <w:rsid w:val="00604ED9"/>
    <w:rsid w:val="00646DD6"/>
    <w:rsid w:val="00653017"/>
    <w:rsid w:val="006647D0"/>
    <w:rsid w:val="00690819"/>
    <w:rsid w:val="00695195"/>
    <w:rsid w:val="006B5458"/>
    <w:rsid w:val="006D31FF"/>
    <w:rsid w:val="006D55C2"/>
    <w:rsid w:val="006E611A"/>
    <w:rsid w:val="006E6B1A"/>
    <w:rsid w:val="0070156F"/>
    <w:rsid w:val="007144F4"/>
    <w:rsid w:val="00727B7F"/>
    <w:rsid w:val="007301C3"/>
    <w:rsid w:val="00745A53"/>
    <w:rsid w:val="00745E6D"/>
    <w:rsid w:val="00771FE7"/>
    <w:rsid w:val="00776936"/>
    <w:rsid w:val="008112D5"/>
    <w:rsid w:val="0082488A"/>
    <w:rsid w:val="00842388"/>
    <w:rsid w:val="00855D3E"/>
    <w:rsid w:val="00867425"/>
    <w:rsid w:val="00876070"/>
    <w:rsid w:val="008807D5"/>
    <w:rsid w:val="008866D2"/>
    <w:rsid w:val="00892E74"/>
    <w:rsid w:val="008B196A"/>
    <w:rsid w:val="008C2B43"/>
    <w:rsid w:val="008C7CC4"/>
    <w:rsid w:val="008E0EE1"/>
    <w:rsid w:val="008F18D8"/>
    <w:rsid w:val="00974C8E"/>
    <w:rsid w:val="00981F5E"/>
    <w:rsid w:val="0098409F"/>
    <w:rsid w:val="009972E9"/>
    <w:rsid w:val="00997D10"/>
    <w:rsid w:val="009A1426"/>
    <w:rsid w:val="009C3C58"/>
    <w:rsid w:val="009D7308"/>
    <w:rsid w:val="009E76C5"/>
    <w:rsid w:val="00A02809"/>
    <w:rsid w:val="00A065D2"/>
    <w:rsid w:val="00A203A6"/>
    <w:rsid w:val="00A606AB"/>
    <w:rsid w:val="00A62E2E"/>
    <w:rsid w:val="00A756F1"/>
    <w:rsid w:val="00A8229E"/>
    <w:rsid w:val="00AD6CCA"/>
    <w:rsid w:val="00B26F8E"/>
    <w:rsid w:val="00B304C8"/>
    <w:rsid w:val="00B42446"/>
    <w:rsid w:val="00B545A0"/>
    <w:rsid w:val="00B7088A"/>
    <w:rsid w:val="00B85E57"/>
    <w:rsid w:val="00BB5300"/>
    <w:rsid w:val="00BC0EA2"/>
    <w:rsid w:val="00BC2C27"/>
    <w:rsid w:val="00BE4A67"/>
    <w:rsid w:val="00C174FC"/>
    <w:rsid w:val="00C3252B"/>
    <w:rsid w:val="00C376DB"/>
    <w:rsid w:val="00C37B79"/>
    <w:rsid w:val="00C64E46"/>
    <w:rsid w:val="00C67B15"/>
    <w:rsid w:val="00C70F90"/>
    <w:rsid w:val="00C7296B"/>
    <w:rsid w:val="00CB03CE"/>
    <w:rsid w:val="00CB04C3"/>
    <w:rsid w:val="00D10971"/>
    <w:rsid w:val="00D17A33"/>
    <w:rsid w:val="00D5184A"/>
    <w:rsid w:val="00D6037B"/>
    <w:rsid w:val="00D609EF"/>
    <w:rsid w:val="00D979F7"/>
    <w:rsid w:val="00DC44F1"/>
    <w:rsid w:val="00DE3E3B"/>
    <w:rsid w:val="00E208B8"/>
    <w:rsid w:val="00E33513"/>
    <w:rsid w:val="00E72294"/>
    <w:rsid w:val="00EE1429"/>
    <w:rsid w:val="00EE161B"/>
    <w:rsid w:val="00EE2CA4"/>
    <w:rsid w:val="00EE50DF"/>
    <w:rsid w:val="00F11473"/>
    <w:rsid w:val="00F17CE3"/>
    <w:rsid w:val="00F217C7"/>
    <w:rsid w:val="00F31DEB"/>
    <w:rsid w:val="00F42C93"/>
    <w:rsid w:val="00F5113D"/>
    <w:rsid w:val="00F51B2E"/>
    <w:rsid w:val="00F625EB"/>
    <w:rsid w:val="00F81702"/>
    <w:rsid w:val="00FC1C2A"/>
    <w:rsid w:val="00FC4A0A"/>
    <w:rsid w:val="00FC59BD"/>
    <w:rsid w:val="00FD210F"/>
    <w:rsid w:val="00FD2F88"/>
    <w:rsid w:val="00FD5089"/>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88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9F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6647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7D0"/>
  </w:style>
  <w:style w:type="paragraph" w:styleId="Footer">
    <w:name w:val="footer"/>
    <w:basedOn w:val="Normal"/>
    <w:link w:val="FooterChar"/>
    <w:uiPriority w:val="99"/>
    <w:unhideWhenUsed/>
    <w:rsid w:val="006647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7D0"/>
  </w:style>
  <w:style w:type="paragraph" w:styleId="BalloonText">
    <w:name w:val="Balloon Text"/>
    <w:basedOn w:val="Normal"/>
    <w:link w:val="BalloonTextChar"/>
    <w:uiPriority w:val="99"/>
    <w:semiHidden/>
    <w:unhideWhenUsed/>
    <w:rsid w:val="0066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7D0"/>
    <w:rPr>
      <w:rFonts w:ascii="Tahoma" w:hAnsi="Tahoma" w:cs="Tahoma"/>
      <w:sz w:val="16"/>
      <w:szCs w:val="16"/>
    </w:rPr>
  </w:style>
  <w:style w:type="character" w:styleId="Hyperlink">
    <w:name w:val="Hyperlink"/>
    <w:basedOn w:val="DefaultParagraphFont"/>
    <w:uiPriority w:val="99"/>
    <w:unhideWhenUsed/>
    <w:rsid w:val="006647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43587">
      <w:bodyDiv w:val="1"/>
      <w:marLeft w:val="0"/>
      <w:marRight w:val="0"/>
      <w:marTop w:val="0"/>
      <w:marBottom w:val="0"/>
      <w:divBdr>
        <w:top w:val="none" w:sz="0" w:space="0" w:color="auto"/>
        <w:left w:val="none" w:sz="0" w:space="0" w:color="auto"/>
        <w:bottom w:val="none" w:sz="0" w:space="0" w:color="auto"/>
        <w:right w:val="none" w:sz="0" w:space="0" w:color="auto"/>
      </w:divBdr>
      <w:divsChild>
        <w:div w:id="347410315">
          <w:marLeft w:val="0"/>
          <w:marRight w:val="0"/>
          <w:marTop w:val="0"/>
          <w:marBottom w:val="0"/>
          <w:divBdr>
            <w:top w:val="none" w:sz="0" w:space="0" w:color="auto"/>
            <w:left w:val="none" w:sz="0" w:space="0" w:color="auto"/>
            <w:bottom w:val="none" w:sz="0" w:space="0" w:color="auto"/>
            <w:right w:val="none" w:sz="0" w:space="0" w:color="auto"/>
          </w:divBdr>
          <w:divsChild>
            <w:div w:id="1503739098">
              <w:marLeft w:val="0"/>
              <w:marRight w:val="0"/>
              <w:marTop w:val="0"/>
              <w:marBottom w:val="0"/>
              <w:divBdr>
                <w:top w:val="none" w:sz="0" w:space="0" w:color="auto"/>
                <w:left w:val="none" w:sz="0" w:space="0" w:color="auto"/>
                <w:bottom w:val="none" w:sz="0" w:space="0" w:color="auto"/>
                <w:right w:val="none" w:sz="0" w:space="0" w:color="auto"/>
              </w:divBdr>
              <w:divsChild>
                <w:div w:id="1194735876">
                  <w:marLeft w:val="0"/>
                  <w:marRight w:val="0"/>
                  <w:marTop w:val="0"/>
                  <w:marBottom w:val="0"/>
                  <w:divBdr>
                    <w:top w:val="none" w:sz="0" w:space="0" w:color="auto"/>
                    <w:left w:val="none" w:sz="0" w:space="0" w:color="auto"/>
                    <w:bottom w:val="none" w:sz="0" w:space="0" w:color="auto"/>
                    <w:right w:val="none" w:sz="0" w:space="0" w:color="auto"/>
                  </w:divBdr>
                  <w:divsChild>
                    <w:div w:id="208345065">
                      <w:marLeft w:val="0"/>
                      <w:marRight w:val="0"/>
                      <w:marTop w:val="0"/>
                      <w:marBottom w:val="0"/>
                      <w:divBdr>
                        <w:top w:val="none" w:sz="0" w:space="0" w:color="auto"/>
                        <w:left w:val="none" w:sz="0" w:space="0" w:color="auto"/>
                        <w:bottom w:val="none" w:sz="0" w:space="0" w:color="auto"/>
                        <w:right w:val="none" w:sz="0" w:space="0" w:color="auto"/>
                      </w:divBdr>
                      <w:divsChild>
                        <w:div w:id="1343505573">
                          <w:marLeft w:val="0"/>
                          <w:marRight w:val="0"/>
                          <w:marTop w:val="0"/>
                          <w:marBottom w:val="0"/>
                          <w:divBdr>
                            <w:top w:val="none" w:sz="0" w:space="0" w:color="auto"/>
                            <w:left w:val="none" w:sz="0" w:space="0" w:color="auto"/>
                            <w:bottom w:val="none" w:sz="0" w:space="0" w:color="auto"/>
                            <w:right w:val="none" w:sz="0" w:space="0" w:color="auto"/>
                          </w:divBdr>
                          <w:divsChild>
                            <w:div w:id="2067604665">
                              <w:marLeft w:val="0"/>
                              <w:marRight w:val="0"/>
                              <w:marTop w:val="0"/>
                              <w:marBottom w:val="0"/>
                              <w:divBdr>
                                <w:top w:val="none" w:sz="0" w:space="0" w:color="auto"/>
                                <w:left w:val="none" w:sz="0" w:space="0" w:color="auto"/>
                                <w:bottom w:val="none" w:sz="0" w:space="0" w:color="auto"/>
                                <w:right w:val="none" w:sz="0" w:space="0" w:color="auto"/>
                              </w:divBdr>
                              <w:divsChild>
                                <w:div w:id="9707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441</Words>
  <Characters>2518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Petru S</dc:creator>
  <cp:lastModifiedBy>Microsoft Office User</cp:lastModifiedBy>
  <cp:revision>6</cp:revision>
  <cp:lastPrinted>2022-10-11T15:44:00Z</cp:lastPrinted>
  <dcterms:created xsi:type="dcterms:W3CDTF">2025-10-15T18:29:00Z</dcterms:created>
  <dcterms:modified xsi:type="dcterms:W3CDTF">2025-10-16T15:37:00Z</dcterms:modified>
</cp:coreProperties>
</file>